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FD6" w:rsidRPr="00E413E9" w:rsidRDefault="00634FD6" w:rsidP="00634FD6">
      <w:pPr>
        <w:spacing w:after="120"/>
        <w:jc w:val="center"/>
        <w:rPr>
          <w:b/>
          <w:i/>
          <w:noProof/>
        </w:rPr>
      </w:pPr>
      <w:r w:rsidRPr="00E413E9">
        <w:rPr>
          <w:b/>
          <w:i/>
          <w:noProof/>
        </w:rPr>
        <w:t>«</w:t>
      </w:r>
      <w:r>
        <w:rPr>
          <w:b/>
        </w:rPr>
        <w:t>Ваш возраст – это ваша скидка</w:t>
      </w:r>
      <w:r w:rsidRPr="00E413E9">
        <w:rPr>
          <w:b/>
          <w:i/>
          <w:noProof/>
        </w:rPr>
        <w:t>»</w:t>
      </w:r>
    </w:p>
    <w:p w:rsidR="00634FD6" w:rsidRDefault="00634FD6" w:rsidP="00634FD6">
      <w:pPr>
        <w:pStyle w:val="a3"/>
        <w:numPr>
          <w:ilvl w:val="0"/>
          <w:numId w:val="1"/>
        </w:numPr>
        <w:jc w:val="both"/>
      </w:pPr>
      <w:r w:rsidRPr="00B90BB4">
        <w:t>Организатор акции:</w:t>
      </w:r>
    </w:p>
    <w:p w:rsidR="00634FD6" w:rsidRPr="003D58AA" w:rsidRDefault="00634FD6" w:rsidP="00634FD6">
      <w:pPr>
        <w:rPr>
          <w:sz w:val="22"/>
          <w:szCs w:val="22"/>
        </w:rPr>
      </w:pPr>
      <w:r w:rsidRPr="003D58AA">
        <w:rPr>
          <w:sz w:val="22"/>
          <w:szCs w:val="22"/>
        </w:rPr>
        <w:t xml:space="preserve">ООО «Крона», </w:t>
      </w:r>
      <w:r>
        <w:t>426034 г. Ижевск, ул. Удмуртская, д.304, Литер «Б», пом.№48а, №51</w:t>
      </w:r>
    </w:p>
    <w:p w:rsidR="00634FD6" w:rsidRPr="00B90BB4" w:rsidRDefault="00634FD6" w:rsidP="00634FD6">
      <w:pPr>
        <w:jc w:val="both"/>
      </w:pPr>
      <w:r w:rsidRPr="00634FD6">
        <w:rPr>
          <w:sz w:val="22"/>
          <w:szCs w:val="22"/>
        </w:rPr>
        <w:t xml:space="preserve"> ОГРН 1171832005840; ИНН 1841069757, КПП </w:t>
      </w:r>
      <w:r>
        <w:t>184001001</w:t>
      </w:r>
    </w:p>
    <w:p w:rsidR="00634FD6" w:rsidRDefault="00634FD6" w:rsidP="00634FD6">
      <w:pPr>
        <w:rPr>
          <w:sz w:val="22"/>
          <w:szCs w:val="22"/>
        </w:rPr>
      </w:pPr>
      <w:r w:rsidRPr="00FF65D6">
        <w:rPr>
          <w:sz w:val="22"/>
          <w:szCs w:val="22"/>
        </w:rPr>
        <w:t>ООО «Гранд Оптика», 426053, УР, г. Ижевск, ул. Салю</w:t>
      </w:r>
      <w:r>
        <w:rPr>
          <w:sz w:val="22"/>
          <w:szCs w:val="22"/>
        </w:rPr>
        <w:t xml:space="preserve">товская, д. 15, пом. 44 (часть), </w:t>
      </w:r>
    </w:p>
    <w:p w:rsidR="00634FD6" w:rsidRDefault="00634FD6" w:rsidP="00634FD6">
      <w:pPr>
        <w:jc w:val="both"/>
        <w:rPr>
          <w:sz w:val="22"/>
          <w:szCs w:val="22"/>
        </w:rPr>
      </w:pPr>
      <w:r w:rsidRPr="00FF65D6">
        <w:rPr>
          <w:sz w:val="22"/>
          <w:szCs w:val="22"/>
        </w:rPr>
        <w:t xml:space="preserve"> ИНН/КПП </w:t>
      </w:r>
      <w:r w:rsidRPr="00FF65D6">
        <w:rPr>
          <w:bCs/>
          <w:iCs/>
          <w:sz w:val="22"/>
          <w:szCs w:val="22"/>
        </w:rPr>
        <w:t xml:space="preserve">1840109044 / 184001001 ОГРН </w:t>
      </w:r>
      <w:r w:rsidRPr="00FF65D6">
        <w:rPr>
          <w:sz w:val="22"/>
          <w:szCs w:val="22"/>
        </w:rPr>
        <w:t>1221800000322</w:t>
      </w:r>
    </w:p>
    <w:p w:rsidR="00634FD6" w:rsidRPr="00B90BB4" w:rsidRDefault="00634FD6" w:rsidP="00634FD6">
      <w:pPr>
        <w:ind w:firstLine="708"/>
        <w:jc w:val="both"/>
      </w:pPr>
    </w:p>
    <w:p w:rsidR="00634FD6" w:rsidRDefault="00634FD6" w:rsidP="00634FD6">
      <w:pPr>
        <w:pStyle w:val="a3"/>
        <w:numPr>
          <w:ilvl w:val="0"/>
          <w:numId w:val="1"/>
        </w:numPr>
        <w:jc w:val="both"/>
      </w:pPr>
      <w:r w:rsidRPr="00B90BB4">
        <w:t xml:space="preserve">Акция проводится в </w:t>
      </w:r>
      <w:r>
        <w:t xml:space="preserve">салонах </w:t>
      </w:r>
      <w:r w:rsidRPr="00B90BB4">
        <w:t>оптик</w:t>
      </w:r>
      <w:r>
        <w:t>и</w:t>
      </w:r>
      <w:r w:rsidRPr="00B90BB4">
        <w:t xml:space="preserve"> «Линзочки</w:t>
      </w:r>
      <w:r>
        <w:t xml:space="preserve">» </w:t>
      </w:r>
    </w:p>
    <w:p w:rsidR="00634FD6" w:rsidRDefault="00634FD6" w:rsidP="00634FD6">
      <w:pPr>
        <w:jc w:val="both"/>
      </w:pPr>
    </w:p>
    <w:tbl>
      <w:tblPr>
        <w:tblW w:w="7420" w:type="dxa"/>
        <w:tblInd w:w="113" w:type="dxa"/>
        <w:tblLook w:val="04A0" w:firstRow="1" w:lastRow="0" w:firstColumn="1" w:lastColumn="0" w:noHBand="0" w:noVBand="1"/>
      </w:tblPr>
      <w:tblGrid>
        <w:gridCol w:w="3460"/>
        <w:gridCol w:w="3960"/>
      </w:tblGrid>
      <w:tr w:rsidR="00634FD6" w:rsidRPr="00DF088E" w:rsidTr="00634FD6">
        <w:trPr>
          <w:trHeight w:val="34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FD6" w:rsidRPr="00634FD6" w:rsidRDefault="00634FD6" w:rsidP="00634FD6">
            <w:pPr>
              <w:rPr>
                <w:b/>
                <w:bCs/>
              </w:rPr>
            </w:pPr>
            <w:r w:rsidRPr="00634FD6">
              <w:rPr>
                <w:b/>
                <w:bCs/>
              </w:rPr>
              <w:t>Оптика №106 г.</w:t>
            </w:r>
            <w:r>
              <w:rPr>
                <w:b/>
                <w:bCs/>
              </w:rPr>
              <w:t xml:space="preserve"> Пермь</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634FD6" w:rsidRPr="00634FD6" w:rsidRDefault="00634FD6" w:rsidP="00D02E33">
            <w:pPr>
              <w:rPr>
                <w:b/>
                <w:bCs/>
              </w:rPr>
            </w:pPr>
            <w:r w:rsidRPr="00634FD6">
              <w:rPr>
                <w:b/>
                <w:bCs/>
              </w:rPr>
              <w:t xml:space="preserve"> ул.</w:t>
            </w:r>
            <w:r>
              <w:rPr>
                <w:b/>
                <w:bCs/>
              </w:rPr>
              <w:t xml:space="preserve"> </w:t>
            </w:r>
            <w:r w:rsidRPr="00634FD6">
              <w:rPr>
                <w:b/>
                <w:bCs/>
              </w:rPr>
              <w:t>Мира/Леонова, д.69/21</w:t>
            </w:r>
          </w:p>
        </w:tc>
      </w:tr>
      <w:tr w:rsidR="00634FD6" w:rsidRPr="00DF088E" w:rsidTr="00634FD6">
        <w:trPr>
          <w:trHeight w:val="34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FD6" w:rsidRPr="00634FD6" w:rsidRDefault="00634FD6" w:rsidP="00634FD6">
            <w:pPr>
              <w:rPr>
                <w:b/>
                <w:bCs/>
              </w:rPr>
            </w:pPr>
            <w:r>
              <w:rPr>
                <w:b/>
                <w:bCs/>
              </w:rPr>
              <w:t>Оптика №108 г. Пермь</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634FD6" w:rsidRPr="00634FD6" w:rsidRDefault="00634FD6" w:rsidP="00D02E33">
            <w:pPr>
              <w:rPr>
                <w:b/>
                <w:bCs/>
              </w:rPr>
            </w:pPr>
            <w:r w:rsidRPr="00634FD6">
              <w:rPr>
                <w:b/>
                <w:bCs/>
              </w:rPr>
              <w:t>ул. Карпинского, д. 36</w:t>
            </w:r>
          </w:p>
        </w:tc>
      </w:tr>
      <w:tr w:rsidR="00634FD6" w:rsidRPr="00DF088E" w:rsidTr="00634FD6">
        <w:trPr>
          <w:trHeight w:val="34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FD6" w:rsidRPr="00634FD6" w:rsidRDefault="00634FD6" w:rsidP="00D02E33">
            <w:pPr>
              <w:rPr>
                <w:b/>
                <w:bCs/>
              </w:rPr>
            </w:pPr>
            <w:r w:rsidRPr="00634FD6">
              <w:rPr>
                <w:b/>
                <w:bCs/>
              </w:rPr>
              <w:t>Оптика №110 г. Пермь</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634FD6" w:rsidRPr="00634FD6" w:rsidRDefault="00634FD6" w:rsidP="00D02E33">
            <w:pPr>
              <w:rPr>
                <w:b/>
                <w:bCs/>
              </w:rPr>
            </w:pPr>
            <w:r w:rsidRPr="00634FD6">
              <w:rPr>
                <w:b/>
                <w:bCs/>
              </w:rPr>
              <w:t>ул. Куйбышева, д. 37</w:t>
            </w:r>
          </w:p>
        </w:tc>
      </w:tr>
      <w:tr w:rsidR="00634FD6" w:rsidRPr="00DF088E" w:rsidTr="00634FD6">
        <w:trPr>
          <w:trHeight w:val="34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FD6" w:rsidRPr="00634FD6" w:rsidRDefault="00634FD6" w:rsidP="00634FD6">
            <w:pPr>
              <w:rPr>
                <w:b/>
                <w:bCs/>
              </w:rPr>
            </w:pPr>
            <w:r>
              <w:rPr>
                <w:b/>
                <w:bCs/>
              </w:rPr>
              <w:t>Оптика №111 г. Краснокамск</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634FD6" w:rsidRPr="00634FD6" w:rsidRDefault="00634FD6" w:rsidP="00D02E33">
            <w:pPr>
              <w:rPr>
                <w:b/>
                <w:bCs/>
              </w:rPr>
            </w:pPr>
            <w:r>
              <w:rPr>
                <w:b/>
                <w:bCs/>
              </w:rPr>
              <w:t>Комсомольский проспект</w:t>
            </w:r>
            <w:r w:rsidRPr="00634FD6">
              <w:rPr>
                <w:b/>
                <w:bCs/>
              </w:rPr>
              <w:t>, д. 20</w:t>
            </w:r>
          </w:p>
        </w:tc>
      </w:tr>
      <w:tr w:rsidR="00634FD6" w:rsidRPr="00DF088E" w:rsidTr="00634FD6">
        <w:trPr>
          <w:trHeight w:val="34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FD6" w:rsidRPr="00634FD6" w:rsidRDefault="00634FD6" w:rsidP="00D02E33">
            <w:pPr>
              <w:rPr>
                <w:b/>
                <w:bCs/>
              </w:rPr>
            </w:pPr>
            <w:r w:rsidRPr="00634FD6">
              <w:rPr>
                <w:b/>
                <w:bCs/>
              </w:rPr>
              <w:t xml:space="preserve">Оптика №113 г. Пермь, </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634FD6" w:rsidRPr="00634FD6" w:rsidRDefault="00634FD6" w:rsidP="00D02E33">
            <w:pPr>
              <w:rPr>
                <w:b/>
                <w:bCs/>
              </w:rPr>
            </w:pPr>
            <w:r>
              <w:rPr>
                <w:b/>
                <w:bCs/>
              </w:rPr>
              <w:t>ул. Вильямса</w:t>
            </w:r>
            <w:r w:rsidRPr="00634FD6">
              <w:rPr>
                <w:b/>
                <w:bCs/>
              </w:rPr>
              <w:t>, д. 37</w:t>
            </w:r>
          </w:p>
        </w:tc>
      </w:tr>
      <w:tr w:rsidR="00634FD6" w:rsidRPr="00DF088E" w:rsidTr="00634FD6">
        <w:trPr>
          <w:trHeight w:val="34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FD6" w:rsidRPr="00634FD6" w:rsidRDefault="00634FD6" w:rsidP="00D02E33">
            <w:pPr>
              <w:rPr>
                <w:b/>
                <w:bCs/>
              </w:rPr>
            </w:pPr>
            <w:r w:rsidRPr="00634FD6">
              <w:rPr>
                <w:b/>
                <w:bCs/>
              </w:rPr>
              <w:t>Оптика №114 г. Пермь</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634FD6" w:rsidRPr="00634FD6" w:rsidRDefault="00634FD6" w:rsidP="00D02E33">
            <w:pPr>
              <w:rPr>
                <w:b/>
                <w:bCs/>
              </w:rPr>
            </w:pPr>
            <w:r w:rsidRPr="00634FD6">
              <w:rPr>
                <w:b/>
                <w:bCs/>
              </w:rPr>
              <w:t>ул. Ленина, д. 36</w:t>
            </w:r>
          </w:p>
        </w:tc>
      </w:tr>
      <w:tr w:rsidR="00634FD6" w:rsidRPr="00DF088E" w:rsidTr="00634FD6">
        <w:trPr>
          <w:trHeight w:val="34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FD6" w:rsidRPr="00634FD6" w:rsidRDefault="00634FD6" w:rsidP="00D02E33">
            <w:pPr>
              <w:rPr>
                <w:b/>
                <w:bCs/>
              </w:rPr>
            </w:pPr>
            <w:r w:rsidRPr="00634FD6">
              <w:rPr>
                <w:b/>
                <w:bCs/>
              </w:rPr>
              <w:t>Оптика №115 г. Пермь</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634FD6" w:rsidRPr="00634FD6" w:rsidRDefault="00634FD6" w:rsidP="00D02E33">
            <w:pPr>
              <w:rPr>
                <w:b/>
                <w:bCs/>
              </w:rPr>
            </w:pPr>
            <w:r w:rsidRPr="00634FD6">
              <w:rPr>
                <w:b/>
                <w:bCs/>
              </w:rPr>
              <w:t>ул. Крупской, д. 37</w:t>
            </w:r>
          </w:p>
        </w:tc>
      </w:tr>
      <w:tr w:rsidR="00634FD6" w:rsidRPr="00DF088E" w:rsidTr="00634FD6">
        <w:trPr>
          <w:trHeight w:val="34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FD6" w:rsidRPr="00634FD6" w:rsidRDefault="00634FD6" w:rsidP="00D02E33">
            <w:pPr>
              <w:rPr>
                <w:b/>
                <w:bCs/>
              </w:rPr>
            </w:pPr>
            <w:r w:rsidRPr="00634FD6">
              <w:rPr>
                <w:b/>
                <w:bCs/>
              </w:rPr>
              <w:t>Оптика №116 г. Пермь</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634FD6" w:rsidRDefault="00634FD6" w:rsidP="00634FD6">
            <w:pPr>
              <w:rPr>
                <w:b/>
                <w:bCs/>
              </w:rPr>
            </w:pPr>
            <w:r w:rsidRPr="00634FD6">
              <w:rPr>
                <w:b/>
                <w:bCs/>
              </w:rPr>
              <w:t>пр-т.</w:t>
            </w:r>
            <w:r>
              <w:rPr>
                <w:b/>
                <w:bCs/>
              </w:rPr>
              <w:t xml:space="preserve"> </w:t>
            </w:r>
            <w:r w:rsidRPr="00634FD6">
              <w:rPr>
                <w:b/>
                <w:bCs/>
              </w:rPr>
              <w:t xml:space="preserve">Парковый, д.17 </w:t>
            </w:r>
          </w:p>
          <w:p w:rsidR="00634FD6" w:rsidRPr="00634FD6" w:rsidRDefault="00634FD6" w:rsidP="00634FD6">
            <w:pPr>
              <w:rPr>
                <w:b/>
                <w:bCs/>
              </w:rPr>
            </w:pPr>
            <w:r w:rsidRPr="00634FD6">
              <w:rPr>
                <w:b/>
                <w:bCs/>
              </w:rPr>
              <w:t xml:space="preserve">ТЦ </w:t>
            </w:r>
            <w:r>
              <w:rPr>
                <w:b/>
                <w:bCs/>
              </w:rPr>
              <w:t>«</w:t>
            </w:r>
            <w:r w:rsidRPr="00634FD6">
              <w:rPr>
                <w:b/>
                <w:bCs/>
              </w:rPr>
              <w:t>Земляника</w:t>
            </w:r>
            <w:r>
              <w:rPr>
                <w:b/>
                <w:bCs/>
              </w:rPr>
              <w:t>»</w:t>
            </w:r>
          </w:p>
        </w:tc>
      </w:tr>
      <w:tr w:rsidR="00634FD6" w:rsidRPr="00DF088E" w:rsidTr="00634FD6">
        <w:trPr>
          <w:trHeight w:val="34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FD6" w:rsidRPr="00634FD6" w:rsidRDefault="00634FD6" w:rsidP="00D02E33">
            <w:pPr>
              <w:rPr>
                <w:b/>
                <w:bCs/>
              </w:rPr>
            </w:pPr>
            <w:r w:rsidRPr="00634FD6">
              <w:rPr>
                <w:b/>
                <w:bCs/>
              </w:rPr>
              <w:t>Оптика №117 г. Пермь</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634FD6" w:rsidRPr="00634FD6" w:rsidRDefault="00634FD6" w:rsidP="00D02E33">
            <w:pPr>
              <w:rPr>
                <w:b/>
                <w:bCs/>
              </w:rPr>
            </w:pPr>
            <w:r w:rsidRPr="00634FD6">
              <w:rPr>
                <w:b/>
                <w:bCs/>
              </w:rPr>
              <w:t>ул.</w:t>
            </w:r>
            <w:r>
              <w:rPr>
                <w:b/>
                <w:bCs/>
              </w:rPr>
              <w:t xml:space="preserve"> </w:t>
            </w:r>
            <w:r w:rsidRPr="00634FD6">
              <w:rPr>
                <w:b/>
                <w:bCs/>
              </w:rPr>
              <w:t>Революции, д.6</w:t>
            </w:r>
          </w:p>
        </w:tc>
      </w:tr>
      <w:tr w:rsidR="00634FD6" w:rsidRPr="00DF088E" w:rsidTr="00634FD6">
        <w:trPr>
          <w:trHeight w:val="34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FD6" w:rsidRPr="00634FD6" w:rsidRDefault="00634FD6" w:rsidP="00D02E33">
            <w:pPr>
              <w:rPr>
                <w:b/>
                <w:bCs/>
              </w:rPr>
            </w:pPr>
            <w:r w:rsidRPr="00634FD6">
              <w:rPr>
                <w:b/>
                <w:bCs/>
              </w:rPr>
              <w:t>Оптика №118 г. Пермь</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634FD6" w:rsidRPr="00634FD6" w:rsidRDefault="00634FD6" w:rsidP="00D02E33">
            <w:pPr>
              <w:rPr>
                <w:b/>
                <w:bCs/>
              </w:rPr>
            </w:pPr>
            <w:r w:rsidRPr="00634FD6">
              <w:rPr>
                <w:b/>
                <w:bCs/>
              </w:rPr>
              <w:t>ул.</w:t>
            </w:r>
            <w:r>
              <w:rPr>
                <w:b/>
                <w:bCs/>
              </w:rPr>
              <w:t xml:space="preserve"> </w:t>
            </w:r>
            <w:r w:rsidRPr="00634FD6">
              <w:rPr>
                <w:b/>
                <w:bCs/>
              </w:rPr>
              <w:t>Мира, д.74</w:t>
            </w:r>
          </w:p>
        </w:tc>
      </w:tr>
      <w:tr w:rsidR="00634FD6" w:rsidRPr="00DF088E" w:rsidTr="00634FD6">
        <w:trPr>
          <w:trHeight w:val="34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FD6" w:rsidRPr="00634FD6" w:rsidRDefault="00634FD6" w:rsidP="00D02E33">
            <w:pPr>
              <w:rPr>
                <w:b/>
                <w:bCs/>
              </w:rPr>
            </w:pPr>
            <w:r w:rsidRPr="00634FD6">
              <w:rPr>
                <w:b/>
                <w:bCs/>
              </w:rPr>
              <w:t>Оптика №119 г. Пермь</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634FD6" w:rsidRPr="00634FD6" w:rsidRDefault="00634FD6" w:rsidP="00D02E33">
            <w:pPr>
              <w:rPr>
                <w:b/>
                <w:bCs/>
              </w:rPr>
            </w:pPr>
            <w:r w:rsidRPr="00634FD6">
              <w:rPr>
                <w:b/>
                <w:bCs/>
              </w:rPr>
              <w:t>ул.</w:t>
            </w:r>
            <w:r>
              <w:rPr>
                <w:b/>
                <w:bCs/>
              </w:rPr>
              <w:t xml:space="preserve"> </w:t>
            </w:r>
            <w:r w:rsidRPr="00634FD6">
              <w:rPr>
                <w:b/>
                <w:bCs/>
              </w:rPr>
              <w:t>Островского, д.74</w:t>
            </w:r>
          </w:p>
        </w:tc>
      </w:tr>
      <w:tr w:rsidR="00634FD6" w:rsidTr="00D02E33">
        <w:trPr>
          <w:trHeight w:val="34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FD6" w:rsidRDefault="00634FD6" w:rsidP="00D02E33">
            <w:pPr>
              <w:rPr>
                <w:b/>
                <w:bCs/>
              </w:rPr>
            </w:pPr>
            <w:r>
              <w:rPr>
                <w:b/>
                <w:bCs/>
              </w:rPr>
              <w:t>Оптика №130 г. Пермь</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634FD6" w:rsidRDefault="00634FD6" w:rsidP="00D02E33">
            <w:pPr>
              <w:rPr>
                <w:b/>
                <w:bCs/>
              </w:rPr>
            </w:pPr>
            <w:r>
              <w:rPr>
                <w:b/>
                <w:bCs/>
              </w:rPr>
              <w:t>ул. Уинская, 9</w:t>
            </w:r>
          </w:p>
        </w:tc>
      </w:tr>
      <w:tr w:rsidR="00634FD6" w:rsidTr="00D02E33">
        <w:trPr>
          <w:trHeight w:val="34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FD6" w:rsidRDefault="00634FD6" w:rsidP="00D02E33">
            <w:pPr>
              <w:rPr>
                <w:b/>
                <w:bCs/>
              </w:rPr>
            </w:pPr>
            <w:r>
              <w:rPr>
                <w:b/>
                <w:bCs/>
              </w:rPr>
              <w:t>Оптика №140 г. Пермь</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634FD6" w:rsidRDefault="00634FD6" w:rsidP="00D02E33">
            <w:pPr>
              <w:rPr>
                <w:b/>
                <w:bCs/>
              </w:rPr>
            </w:pPr>
            <w:r>
              <w:rPr>
                <w:b/>
                <w:bCs/>
              </w:rPr>
              <w:t>ул. Окулова, 18</w:t>
            </w:r>
          </w:p>
        </w:tc>
      </w:tr>
      <w:tr w:rsidR="00634FD6" w:rsidTr="00D02E33">
        <w:trPr>
          <w:trHeight w:val="34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4FD6" w:rsidRDefault="00634FD6" w:rsidP="00D02E33">
            <w:pPr>
              <w:rPr>
                <w:b/>
                <w:bCs/>
              </w:rPr>
            </w:pPr>
            <w:r>
              <w:rPr>
                <w:b/>
                <w:bCs/>
              </w:rPr>
              <w:t>Оптика № 147 г. Пермь</w:t>
            </w:r>
          </w:p>
        </w:tc>
        <w:tc>
          <w:tcPr>
            <w:tcW w:w="3960" w:type="dxa"/>
            <w:tcBorders>
              <w:top w:val="single" w:sz="4" w:space="0" w:color="auto"/>
              <w:left w:val="nil"/>
              <w:bottom w:val="single" w:sz="4" w:space="0" w:color="auto"/>
              <w:right w:val="single" w:sz="4" w:space="0" w:color="auto"/>
            </w:tcBorders>
            <w:shd w:val="clear" w:color="auto" w:fill="auto"/>
            <w:noWrap/>
            <w:vAlign w:val="bottom"/>
          </w:tcPr>
          <w:p w:rsidR="00634FD6" w:rsidRDefault="00634FD6" w:rsidP="00D02E33">
            <w:pPr>
              <w:rPr>
                <w:b/>
                <w:bCs/>
              </w:rPr>
            </w:pPr>
            <w:r>
              <w:rPr>
                <w:b/>
                <w:bCs/>
              </w:rPr>
              <w:t>ул. Уральская, 113</w:t>
            </w:r>
          </w:p>
        </w:tc>
      </w:tr>
      <w:tr w:rsidR="00634FD6" w:rsidTr="00D02E33">
        <w:trPr>
          <w:trHeight w:val="34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4FD6" w:rsidRDefault="00634FD6" w:rsidP="00D02E33">
            <w:pPr>
              <w:rPr>
                <w:b/>
                <w:bCs/>
              </w:rPr>
            </w:pPr>
            <w:r>
              <w:rPr>
                <w:b/>
                <w:bCs/>
              </w:rPr>
              <w:t>Оптика № 148 г. Пермь</w:t>
            </w:r>
          </w:p>
        </w:tc>
        <w:tc>
          <w:tcPr>
            <w:tcW w:w="3960" w:type="dxa"/>
            <w:tcBorders>
              <w:top w:val="single" w:sz="4" w:space="0" w:color="auto"/>
              <w:left w:val="nil"/>
              <w:bottom w:val="single" w:sz="4" w:space="0" w:color="auto"/>
              <w:right w:val="single" w:sz="4" w:space="0" w:color="auto"/>
            </w:tcBorders>
            <w:shd w:val="clear" w:color="auto" w:fill="auto"/>
            <w:noWrap/>
            <w:vAlign w:val="bottom"/>
          </w:tcPr>
          <w:p w:rsidR="00634FD6" w:rsidRDefault="00634FD6" w:rsidP="00D02E33">
            <w:pPr>
              <w:rPr>
                <w:b/>
                <w:bCs/>
              </w:rPr>
            </w:pPr>
            <w:r>
              <w:rPr>
                <w:b/>
                <w:bCs/>
              </w:rPr>
              <w:t>ул. Автозаводская, 23</w:t>
            </w:r>
          </w:p>
        </w:tc>
      </w:tr>
    </w:tbl>
    <w:p w:rsidR="002741D9" w:rsidRDefault="002E5813"/>
    <w:p w:rsidR="00634FD6" w:rsidRPr="00B90BB4" w:rsidRDefault="00634FD6" w:rsidP="00634FD6">
      <w:pPr>
        <w:jc w:val="both"/>
      </w:pPr>
      <w:r w:rsidRPr="00B90BB4">
        <w:t xml:space="preserve">3. Срок акции: с </w:t>
      </w:r>
      <w:r>
        <w:t>05.02.2024г.</w:t>
      </w:r>
      <w:r w:rsidRPr="00B90BB4">
        <w:t xml:space="preserve"> по </w:t>
      </w:r>
      <w:r w:rsidR="002E5813">
        <w:t>14</w:t>
      </w:r>
      <w:r>
        <w:t>.0</w:t>
      </w:r>
      <w:r w:rsidR="002E5813">
        <w:t>5</w:t>
      </w:r>
      <w:r>
        <w:t>.2024г</w:t>
      </w:r>
      <w:r w:rsidRPr="00B90BB4">
        <w:t>.</w:t>
      </w:r>
    </w:p>
    <w:p w:rsidR="00634FD6" w:rsidRPr="00B90BB4" w:rsidRDefault="00634FD6" w:rsidP="00634FD6">
      <w:pPr>
        <w:jc w:val="both"/>
      </w:pPr>
      <w:r w:rsidRPr="00B90BB4">
        <w:t>4. Условия участия в акции:</w:t>
      </w:r>
    </w:p>
    <w:p w:rsidR="00634FD6" w:rsidRPr="00B90BB4" w:rsidRDefault="00634FD6" w:rsidP="00634FD6">
      <w:pPr>
        <w:jc w:val="both"/>
      </w:pPr>
      <w:r>
        <w:t>4.1. Для того</w:t>
      </w:r>
      <w:r w:rsidRPr="00B90BB4">
        <w:t xml:space="preserve"> чтобы стать участник</w:t>
      </w:r>
      <w:r>
        <w:t xml:space="preserve">ом акции, необходимо в период </w:t>
      </w:r>
      <w:r w:rsidRPr="00B90BB4">
        <w:t xml:space="preserve">с </w:t>
      </w:r>
      <w:r>
        <w:t>05.02.2024г.</w:t>
      </w:r>
      <w:r w:rsidRPr="00B90BB4">
        <w:t xml:space="preserve"> по </w:t>
      </w:r>
      <w:r w:rsidR="002E5813">
        <w:t>14.05</w:t>
      </w:r>
      <w:bookmarkStart w:id="0" w:name="_GoBack"/>
      <w:bookmarkEnd w:id="0"/>
      <w:r>
        <w:t>.2024г</w:t>
      </w:r>
      <w:r w:rsidRPr="00B90BB4">
        <w:t>.</w:t>
      </w:r>
    </w:p>
    <w:p w:rsidR="00634FD6" w:rsidRDefault="00634FD6" w:rsidP="00634FD6">
      <w:pPr>
        <w:jc w:val="both"/>
      </w:pPr>
      <w:r>
        <w:t>оформить заказ на изготовление очков по рецепту (</w:t>
      </w:r>
      <w:r w:rsidRPr="00153DD2">
        <w:t>оправа</w:t>
      </w:r>
      <w:r>
        <w:t xml:space="preserve">, две линзы очковые, приобретенные в салоне оптики Организатора либо в другом месте, услуги по изготовлению очков) и предъявить документ, удостоверяющий личность и содержащий информацию о дате рождения лица, чьи параметры зрения указаны в рецепте на очки. </w:t>
      </w:r>
    </w:p>
    <w:p w:rsidR="00634FD6" w:rsidRDefault="00634FD6" w:rsidP="00634FD6">
      <w:r>
        <w:t>4.2. Участник акции получает скидку от стоимости оправы, входящей в состав заказа, процент которой равен количеству полных лет жизни лица, указанного в рецепте на очки. Минимальная скидка составляет 15% (для лиц моложе 16 лет), максимальная скидка составляет 60% (для лиц старше 60 лет) от стоимости оправы.</w:t>
      </w:r>
    </w:p>
    <w:p w:rsidR="00634FD6" w:rsidRDefault="00634FD6" w:rsidP="00634FD6">
      <w:r>
        <w:t>4.3.</w:t>
      </w:r>
      <w:r w:rsidRPr="00722577">
        <w:t xml:space="preserve"> </w:t>
      </w:r>
      <w:r>
        <w:t>Диагностика зрения несовершеннолетним в возрасте до 15 лет проводится только с согласия и в присутствии одного из родителей или иного законного представителя при предъявлении соответствующего документа.</w:t>
      </w:r>
    </w:p>
    <w:p w:rsidR="00634FD6" w:rsidRDefault="00634FD6" w:rsidP="00634FD6">
      <w:r>
        <w:t>4.4. Право на получение скидки не может быть передано другому лицу.</w:t>
      </w:r>
    </w:p>
    <w:p w:rsidR="00634FD6" w:rsidRDefault="00634FD6" w:rsidP="00634FD6">
      <w:r>
        <w:t>4.5. Скидка, предоставляемая по настоящей акции, не действует на товары, участвующие в других акциях и на товары по сниженным ценам.</w:t>
      </w:r>
      <w:r w:rsidRPr="00722577">
        <w:t xml:space="preserve"> </w:t>
      </w:r>
      <w:r>
        <w:t>Если в состав заказа входят очковые линзы по сниженной цене, покупатель имеет право выбрать, в какой из двух акций он предпочитает участвовать.</w:t>
      </w:r>
    </w:p>
    <w:p w:rsidR="00634FD6" w:rsidRDefault="00634FD6" w:rsidP="00634FD6">
      <w:r>
        <w:lastRenderedPageBreak/>
        <w:t>4.6. Стоимость работ по изготовлению очков считается по прейскуранту от полной стоимости оправы и линз без скидок.</w:t>
      </w:r>
    </w:p>
    <w:p w:rsidR="00634FD6" w:rsidRDefault="00634FD6" w:rsidP="00634FD6">
      <w:r>
        <w:t>4.7.</w:t>
      </w:r>
      <w:r w:rsidRPr="00176FCC">
        <w:t xml:space="preserve"> </w:t>
      </w:r>
      <w:r w:rsidRPr="00B90BB4">
        <w:t>Дополнительные скидки</w:t>
      </w:r>
      <w:r>
        <w:t>, кроме использования накопленных на бонусной карте бонусов,</w:t>
      </w:r>
      <w:r w:rsidRPr="00B90BB4">
        <w:t xml:space="preserve"> не предоставляются. Скидки не суммируются.</w:t>
      </w:r>
    </w:p>
    <w:p w:rsidR="00634FD6" w:rsidRPr="00B90BB4" w:rsidRDefault="00634FD6" w:rsidP="00634FD6">
      <w:pPr>
        <w:jc w:val="both"/>
      </w:pPr>
      <w:r w:rsidRPr="00B90BB4">
        <w:t>5. Способ информирования участников о сроках проведения акции, ее условиях, изменении условий, а также о досрочном ее прекращении будет происходить посредств</w:t>
      </w:r>
      <w:r>
        <w:t>о</w:t>
      </w:r>
      <w:r w:rsidRPr="00B90BB4">
        <w:t>м:</w:t>
      </w:r>
    </w:p>
    <w:p w:rsidR="00634FD6" w:rsidRPr="00B90BB4" w:rsidRDefault="00634FD6" w:rsidP="00634FD6">
      <w:pPr>
        <w:jc w:val="both"/>
      </w:pPr>
      <w:r w:rsidRPr="00B90BB4">
        <w:t xml:space="preserve">• информации, размещенной на информационных стендах, плакатах </w:t>
      </w:r>
      <w:r>
        <w:t>в вышеуказанных салонах</w:t>
      </w:r>
      <w:r w:rsidRPr="00B90BB4">
        <w:t xml:space="preserve"> оптики;</w:t>
      </w:r>
    </w:p>
    <w:p w:rsidR="00634FD6" w:rsidRPr="00B90BB4" w:rsidRDefault="00634FD6" w:rsidP="00634FD6">
      <w:pPr>
        <w:jc w:val="both"/>
      </w:pPr>
      <w:r w:rsidRPr="00B90BB4">
        <w:t xml:space="preserve">• по телефону в </w:t>
      </w:r>
      <w:r>
        <w:t>Ижевске (3412) 956783</w:t>
      </w:r>
    </w:p>
    <w:p w:rsidR="00634FD6" w:rsidRPr="00D80722" w:rsidRDefault="00634FD6" w:rsidP="00634FD6">
      <w:pPr>
        <w:jc w:val="both"/>
        <w:rPr>
          <w:b/>
          <w:i/>
          <w:noProof/>
        </w:rPr>
      </w:pPr>
      <w:r w:rsidRPr="00B90BB4">
        <w:t>6. В Акции может при</w:t>
      </w:r>
      <w:r>
        <w:t xml:space="preserve">нять участие любое дееспособное </w:t>
      </w:r>
      <w:r w:rsidRPr="00B90BB4">
        <w:t>лицо</w:t>
      </w:r>
    </w:p>
    <w:p w:rsidR="00634FD6" w:rsidRPr="00B90BB4" w:rsidRDefault="00634FD6" w:rsidP="00634FD6">
      <w:pPr>
        <w:jc w:val="both"/>
      </w:pPr>
      <w:r w:rsidRPr="00B90BB4">
        <w:t>7. Права и обязанности Участника</w:t>
      </w:r>
      <w:r>
        <w:t>,</w:t>
      </w:r>
      <w:r w:rsidRPr="00B90BB4">
        <w:t xml:space="preserve"> Организатора акции.</w:t>
      </w:r>
    </w:p>
    <w:p w:rsidR="00634FD6" w:rsidRPr="0047340A" w:rsidRDefault="00634FD6" w:rsidP="00634FD6">
      <w:pPr>
        <w:rPr>
          <w:sz w:val="22"/>
          <w:szCs w:val="22"/>
        </w:rPr>
      </w:pPr>
      <w:r w:rsidRPr="0047340A">
        <w:rPr>
          <w:sz w:val="22"/>
          <w:szCs w:val="22"/>
        </w:rPr>
        <w:t>7.1 Права и обязанности участника акции:</w:t>
      </w:r>
    </w:p>
    <w:p w:rsidR="00634FD6" w:rsidRPr="0047340A" w:rsidRDefault="00634FD6" w:rsidP="00634FD6">
      <w:pPr>
        <w:rPr>
          <w:sz w:val="22"/>
          <w:szCs w:val="22"/>
        </w:rPr>
      </w:pPr>
      <w:r w:rsidRPr="0047340A">
        <w:rPr>
          <w:sz w:val="22"/>
          <w:szCs w:val="22"/>
        </w:rPr>
        <w:t xml:space="preserve">- Ознакомиться с Правилами участия, получить информацию о сроках и условиях проведения Акции. Участие в акции автоматически подразумевает ознакомление и полное согласие Участников акции </w:t>
      </w:r>
      <w:r>
        <w:rPr>
          <w:sz w:val="22"/>
          <w:szCs w:val="22"/>
        </w:rPr>
        <w:t xml:space="preserve">с </w:t>
      </w:r>
      <w:r w:rsidRPr="0047340A">
        <w:rPr>
          <w:sz w:val="22"/>
          <w:szCs w:val="22"/>
        </w:rPr>
        <w:t>настоящими Правилами.</w:t>
      </w:r>
    </w:p>
    <w:p w:rsidR="00634FD6" w:rsidRPr="0047340A" w:rsidRDefault="00634FD6" w:rsidP="00634FD6">
      <w:pPr>
        <w:rPr>
          <w:sz w:val="22"/>
          <w:szCs w:val="22"/>
        </w:rPr>
      </w:pPr>
      <w:r w:rsidRPr="0047340A">
        <w:rPr>
          <w:sz w:val="22"/>
          <w:szCs w:val="22"/>
        </w:rPr>
        <w:t>- Участник акции не вправе требовать выплаты денежного эквивалента взамен предоставляемой скидки.</w:t>
      </w:r>
    </w:p>
    <w:p w:rsidR="00634FD6" w:rsidRPr="0047340A" w:rsidRDefault="00634FD6" w:rsidP="00634FD6">
      <w:pPr>
        <w:rPr>
          <w:sz w:val="22"/>
          <w:szCs w:val="22"/>
        </w:rPr>
      </w:pPr>
      <w:r w:rsidRPr="0047340A">
        <w:rPr>
          <w:sz w:val="22"/>
          <w:szCs w:val="22"/>
        </w:rPr>
        <w:t>7.2 Права организатора:</w:t>
      </w:r>
    </w:p>
    <w:p w:rsidR="00634FD6" w:rsidRPr="0047340A" w:rsidRDefault="00634FD6" w:rsidP="00634FD6">
      <w:pPr>
        <w:rPr>
          <w:sz w:val="22"/>
          <w:szCs w:val="22"/>
        </w:rPr>
      </w:pPr>
      <w:r w:rsidRPr="0047340A">
        <w:rPr>
          <w:sz w:val="22"/>
          <w:szCs w:val="22"/>
        </w:rPr>
        <w:t xml:space="preserve">- Организатор имеет право изменять любые условия Акции, в соответствии с действующим законодательством РФ, отражая при этом все изменения в Условиях Акции.  </w:t>
      </w:r>
      <w:r w:rsidRPr="0047340A">
        <w:rPr>
          <w:sz w:val="22"/>
          <w:szCs w:val="22"/>
        </w:rPr>
        <w:br/>
        <w:t xml:space="preserve">Во всем, что не предусмотрено настоящими </w:t>
      </w:r>
      <w:r>
        <w:rPr>
          <w:sz w:val="22"/>
          <w:szCs w:val="22"/>
        </w:rPr>
        <w:t>Правилами</w:t>
      </w:r>
      <w:r w:rsidRPr="0047340A">
        <w:rPr>
          <w:sz w:val="22"/>
          <w:szCs w:val="22"/>
        </w:rPr>
        <w:t>, Организатор и Участники Акции руководствуются действующим законодательством Российской Федерации.</w:t>
      </w:r>
    </w:p>
    <w:p w:rsidR="00634FD6" w:rsidRDefault="00634FD6" w:rsidP="00634FD6">
      <w:pPr>
        <w:rPr>
          <w:sz w:val="22"/>
          <w:szCs w:val="22"/>
        </w:rPr>
      </w:pPr>
      <w:r w:rsidRPr="0047340A">
        <w:rPr>
          <w:sz w:val="22"/>
          <w:szCs w:val="22"/>
        </w:rPr>
        <w:t xml:space="preserve">- Организатор не несет ответственности за неисполнение (несвоевременное исполнение) Участниками своих обязанностей, предусмотренных настоящими Правилами; </w:t>
      </w:r>
      <w:r w:rsidRPr="0047340A">
        <w:rPr>
          <w:sz w:val="22"/>
          <w:szCs w:val="22"/>
        </w:rPr>
        <w:br/>
        <w:t xml:space="preserve">- Организатор не несет ответственности в случае возникновения форс-мажорных обстоятельств, определяемых </w:t>
      </w:r>
      <w:r>
        <w:rPr>
          <w:sz w:val="22"/>
          <w:szCs w:val="22"/>
        </w:rPr>
        <w:t>компетентными органами</w:t>
      </w:r>
      <w:r w:rsidRPr="0047340A">
        <w:rPr>
          <w:sz w:val="22"/>
          <w:szCs w:val="22"/>
        </w:rPr>
        <w:t xml:space="preserve"> Российской Федерации. </w:t>
      </w:r>
      <w:r w:rsidRPr="0047340A">
        <w:rPr>
          <w:sz w:val="22"/>
          <w:szCs w:val="22"/>
        </w:rPr>
        <w:br/>
        <w:t xml:space="preserve">- Организатор обязан своевременно информировать участников Акции о правилах </w:t>
      </w:r>
      <w:r>
        <w:rPr>
          <w:sz w:val="22"/>
          <w:szCs w:val="22"/>
        </w:rPr>
        <w:t xml:space="preserve">проведения </w:t>
      </w:r>
      <w:r w:rsidRPr="0047340A">
        <w:rPr>
          <w:sz w:val="22"/>
          <w:szCs w:val="22"/>
        </w:rPr>
        <w:t xml:space="preserve">Акции и возможных изменениях, </w:t>
      </w:r>
      <w:r>
        <w:rPr>
          <w:sz w:val="22"/>
          <w:szCs w:val="22"/>
        </w:rPr>
        <w:t>в соответствии с положениями, установленными настоящими Правилами</w:t>
      </w:r>
      <w:r w:rsidRPr="0047340A">
        <w:rPr>
          <w:sz w:val="22"/>
          <w:szCs w:val="22"/>
        </w:rPr>
        <w:t xml:space="preserve">. </w:t>
      </w:r>
    </w:p>
    <w:p w:rsidR="00634FD6" w:rsidRPr="00767BE5" w:rsidRDefault="00634FD6" w:rsidP="00634FD6">
      <w:r>
        <w:t>-Если по какой-либо причине Акция не может проводиться так, как это запланировано, включая причины, вызванные техническими неполадками, организационными моментами или любой другой причиной, не контролируемой Организатором, которая препятствует надлежащему проведению Акции, Организатор может на свое усмотрение прекратить, изменить или временно приостановить проведение Акции</w:t>
      </w:r>
    </w:p>
    <w:p w:rsidR="00634FD6" w:rsidRDefault="00634FD6" w:rsidP="00634FD6">
      <w:r>
        <w:rPr>
          <w:sz w:val="22"/>
          <w:szCs w:val="22"/>
        </w:rPr>
        <w:t>8</w:t>
      </w:r>
      <w:r>
        <w:t>.Все спорные вопросы, касающиеся настоящей Акции, регулируются на основе действующего законодательства РФ.</w:t>
      </w:r>
    </w:p>
    <w:p w:rsidR="00634FD6" w:rsidRDefault="00634FD6"/>
    <w:sectPr w:rsidR="00634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704A6"/>
    <w:multiLevelType w:val="hybridMultilevel"/>
    <w:tmpl w:val="064CD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8E0697"/>
    <w:multiLevelType w:val="hybridMultilevel"/>
    <w:tmpl w:val="064CD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16"/>
    <w:rsid w:val="00004716"/>
    <w:rsid w:val="002846BB"/>
    <w:rsid w:val="002E5813"/>
    <w:rsid w:val="00634FD6"/>
    <w:rsid w:val="00676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B40E"/>
  <w15:chartTrackingRefBased/>
  <w15:docId w15:val="{3ECCBFD6-1008-4A9A-8898-7C22F8C6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F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FD6"/>
    <w:pPr>
      <w:ind w:left="720"/>
      <w:contextualSpacing/>
    </w:pPr>
  </w:style>
  <w:style w:type="character" w:styleId="a4">
    <w:name w:val="Hyperlink"/>
    <w:rsid w:val="00634F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Контент Менеджер</dc:creator>
  <cp:keywords/>
  <dc:description/>
  <cp:lastModifiedBy>Контент Менеджер</cp:lastModifiedBy>
  <cp:revision>3</cp:revision>
  <dcterms:created xsi:type="dcterms:W3CDTF">2024-02-02T09:44:00Z</dcterms:created>
  <dcterms:modified xsi:type="dcterms:W3CDTF">2024-04-26T10:17:00Z</dcterms:modified>
</cp:coreProperties>
</file>